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7675" w14:textId="1165CB79" w:rsidR="0029610A" w:rsidRPr="0029610A" w:rsidRDefault="0029610A" w:rsidP="00DB44ED">
      <w:pPr>
        <w:pStyle w:val="paragraph"/>
        <w:textAlignment w:val="baseline"/>
        <w:rPr>
          <w:rStyle w:val="eop"/>
          <w:rFonts w:ascii="Arial" w:hAnsi="Arial" w:cs="Arial"/>
          <w:i/>
          <w:iCs/>
          <w:sz w:val="22"/>
          <w:szCs w:val="22"/>
          <w:lang w:val="en-US"/>
        </w:rPr>
      </w:pPr>
      <w:r w:rsidRPr="0029610A">
        <w:rPr>
          <w:rStyle w:val="eop"/>
          <w:rFonts w:ascii="Arial" w:hAnsi="Arial" w:cs="Arial"/>
          <w:i/>
          <w:iCs/>
          <w:sz w:val="22"/>
          <w:szCs w:val="22"/>
          <w:lang w:val="en-US"/>
        </w:rPr>
        <w:t xml:space="preserve">Edit the points </w:t>
      </w:r>
      <w:r w:rsidRPr="0029610A">
        <w:rPr>
          <w:rStyle w:val="eop"/>
          <w:rFonts w:ascii="Arial" w:hAnsi="Arial" w:cs="Arial"/>
          <w:i/>
          <w:iCs/>
          <w:sz w:val="22"/>
          <w:szCs w:val="22"/>
          <w:highlight w:val="yellow"/>
          <w:lang w:val="en-US"/>
        </w:rPr>
        <w:t>highlighted in yellow</w:t>
      </w:r>
      <w:r w:rsidRPr="0029610A">
        <w:rPr>
          <w:rStyle w:val="eop"/>
          <w:rFonts w:ascii="Arial" w:hAnsi="Arial" w:cs="Arial"/>
          <w:i/>
          <w:iCs/>
          <w:sz w:val="22"/>
          <w:szCs w:val="22"/>
          <w:lang w:val="en-US"/>
        </w:rPr>
        <w:t xml:space="preserve"> and forward the challenge.</w:t>
      </w:r>
    </w:p>
    <w:p w14:paraId="26ECCC3D" w14:textId="18158167" w:rsidR="00DB44ED" w:rsidRPr="00A90097" w:rsidRDefault="00DB44ED" w:rsidP="00DB44ED">
      <w:pPr>
        <w:pStyle w:val="paragraph"/>
        <w:textAlignment w:val="baseline"/>
        <w:rPr>
          <w:rStyle w:val="eop"/>
          <w:rFonts w:ascii="Arial" w:hAnsi="Arial" w:cs="Arial"/>
          <w:sz w:val="28"/>
          <w:szCs w:val="28"/>
          <w:lang w:val="en-US"/>
        </w:rPr>
      </w:pPr>
      <w:r w:rsidRPr="0029610A">
        <w:rPr>
          <w:rStyle w:val="eop"/>
          <w:rFonts w:ascii="Arial" w:hAnsi="Arial" w:cs="Arial"/>
          <w:b/>
          <w:bCs/>
          <w:sz w:val="22"/>
          <w:szCs w:val="22"/>
          <w:highlight w:val="yellow"/>
          <w:lang w:val="en-US"/>
        </w:rPr>
        <w:t>&lt;</w:t>
      </w:r>
      <w:r w:rsidR="0029610A" w:rsidRPr="0029610A">
        <w:rPr>
          <w:rStyle w:val="eop"/>
          <w:rFonts w:ascii="Arial" w:hAnsi="Arial" w:cs="Arial"/>
          <w:b/>
          <w:bCs/>
          <w:sz w:val="22"/>
          <w:szCs w:val="22"/>
          <w:highlight w:val="yellow"/>
          <w:lang w:val="en-US"/>
        </w:rPr>
        <w:t>email title</w:t>
      </w:r>
      <w:r w:rsidRPr="0029610A">
        <w:rPr>
          <w:rStyle w:val="eop"/>
          <w:rFonts w:ascii="Arial" w:hAnsi="Arial" w:cs="Arial"/>
          <w:b/>
          <w:bCs/>
          <w:sz w:val="22"/>
          <w:szCs w:val="22"/>
          <w:highlight w:val="yellow"/>
          <w:lang w:val="en-US"/>
        </w:rPr>
        <w:t>&gt;</w:t>
      </w:r>
      <w:r w:rsidRPr="0029610A">
        <w:rPr>
          <w:rStyle w:val="eop"/>
          <w:rFonts w:ascii="Arial" w:hAnsi="Arial" w:cs="Arial"/>
          <w:sz w:val="22"/>
          <w:szCs w:val="22"/>
          <w:lang w:val="en-US"/>
        </w:rPr>
        <w:t xml:space="preserve"> </w:t>
      </w:r>
      <w:r w:rsidR="0029610A" w:rsidRPr="0029610A">
        <w:rPr>
          <w:rStyle w:val="eop"/>
          <w:rFonts w:ascii="Arial" w:hAnsi="Arial" w:cs="Arial"/>
          <w:sz w:val="28"/>
          <w:szCs w:val="28"/>
          <w:lang w:val="en-US"/>
        </w:rPr>
        <w:t>We chall</w:t>
      </w:r>
      <w:r w:rsidR="0029610A">
        <w:rPr>
          <w:rStyle w:val="eop"/>
          <w:rFonts w:ascii="Arial" w:hAnsi="Arial" w:cs="Arial"/>
          <w:sz w:val="28"/>
          <w:szCs w:val="28"/>
          <w:lang w:val="en-US"/>
        </w:rPr>
        <w:t>enge you to participate in the National D</w:t>
      </w:r>
      <w:r w:rsidR="0029610A" w:rsidRPr="0029610A">
        <w:rPr>
          <w:rStyle w:val="eop"/>
          <w:rFonts w:ascii="Arial" w:hAnsi="Arial" w:cs="Arial"/>
          <w:sz w:val="28"/>
          <w:szCs w:val="28"/>
          <w:lang w:val="en-US"/>
        </w:rPr>
        <w:t xml:space="preserve">ialogues on </w:t>
      </w:r>
      <w:r w:rsidR="00A90097" w:rsidRPr="00A90097">
        <w:rPr>
          <w:rFonts w:ascii="Arial" w:hAnsi="Arial" w:cs="Arial"/>
          <w:sz w:val="28"/>
          <w:szCs w:val="28"/>
          <w:lang w:val="en-US"/>
        </w:rPr>
        <w:t>Mental resources</w:t>
      </w:r>
      <w:r w:rsidR="00A90097">
        <w:rPr>
          <w:rFonts w:ascii="Arial" w:hAnsi="Arial" w:cs="Arial"/>
          <w:sz w:val="28"/>
          <w:szCs w:val="28"/>
          <w:lang w:val="en-US"/>
        </w:rPr>
        <w:t xml:space="preserve"> </w:t>
      </w:r>
      <w:r w:rsidR="00FE17EC">
        <w:rPr>
          <w:rStyle w:val="eop"/>
          <w:rFonts w:ascii="Arial" w:hAnsi="Arial" w:cs="Arial"/>
          <w:sz w:val="28"/>
          <w:szCs w:val="28"/>
          <w:lang w:val="en-US"/>
        </w:rPr>
        <w:t xml:space="preserve">on </w:t>
      </w:r>
      <w:r w:rsidR="00A90097">
        <w:rPr>
          <w:rStyle w:val="eop"/>
          <w:rFonts w:ascii="Arial" w:hAnsi="Arial" w:cs="Arial"/>
          <w:sz w:val="28"/>
          <w:szCs w:val="28"/>
          <w:lang w:val="en-US"/>
        </w:rPr>
        <w:t>25</w:t>
      </w:r>
      <w:r w:rsidR="009E7FD4" w:rsidRPr="009E7FD4">
        <w:rPr>
          <w:rStyle w:val="eop"/>
          <w:rFonts w:ascii="Arial" w:hAnsi="Arial" w:cs="Arial"/>
          <w:sz w:val="28"/>
          <w:szCs w:val="28"/>
          <w:vertAlign w:val="superscript"/>
          <w:lang w:val="en-US"/>
        </w:rPr>
        <w:t>th</w:t>
      </w:r>
      <w:r w:rsidR="009E7FD4">
        <w:rPr>
          <w:rStyle w:val="eop"/>
          <w:rFonts w:ascii="Arial" w:hAnsi="Arial" w:cs="Arial"/>
          <w:sz w:val="28"/>
          <w:szCs w:val="28"/>
          <w:lang w:val="en-US"/>
        </w:rPr>
        <w:t xml:space="preserve"> of </w:t>
      </w:r>
      <w:r w:rsidR="00A90097">
        <w:rPr>
          <w:rStyle w:val="eop"/>
          <w:rFonts w:ascii="Arial" w:hAnsi="Arial" w:cs="Arial"/>
          <w:sz w:val="28"/>
          <w:szCs w:val="28"/>
          <w:lang w:val="en-US"/>
        </w:rPr>
        <w:t>March</w:t>
      </w:r>
      <w:r w:rsidR="0029610A" w:rsidRPr="0029610A">
        <w:rPr>
          <w:rStyle w:val="eop"/>
          <w:rFonts w:ascii="Arial" w:hAnsi="Arial" w:cs="Arial"/>
          <w:sz w:val="28"/>
          <w:szCs w:val="28"/>
          <w:lang w:val="en-US"/>
        </w:rPr>
        <w:t xml:space="preserve"> and 2</w:t>
      </w:r>
      <w:r w:rsidR="00A90097">
        <w:rPr>
          <w:rStyle w:val="eop"/>
          <w:rFonts w:ascii="Arial" w:hAnsi="Arial" w:cs="Arial"/>
          <w:sz w:val="28"/>
          <w:szCs w:val="28"/>
          <w:lang w:val="en-US"/>
        </w:rPr>
        <w:t>2</w:t>
      </w:r>
      <w:r w:rsidR="00A90097">
        <w:rPr>
          <w:rStyle w:val="eop"/>
          <w:rFonts w:ascii="Arial" w:hAnsi="Arial" w:cs="Arial"/>
          <w:sz w:val="28"/>
          <w:szCs w:val="28"/>
          <w:vertAlign w:val="superscript"/>
          <w:lang w:val="en-US"/>
        </w:rPr>
        <w:t>nd</w:t>
      </w:r>
      <w:r w:rsidR="009E7FD4">
        <w:rPr>
          <w:rStyle w:val="eop"/>
          <w:rFonts w:ascii="Arial" w:hAnsi="Arial" w:cs="Arial"/>
          <w:sz w:val="28"/>
          <w:szCs w:val="28"/>
          <w:lang w:val="en-US"/>
        </w:rPr>
        <w:t xml:space="preserve"> of </w:t>
      </w:r>
      <w:r w:rsidR="00A90097">
        <w:rPr>
          <w:rStyle w:val="eop"/>
          <w:rFonts w:ascii="Arial" w:hAnsi="Arial" w:cs="Arial"/>
          <w:sz w:val="28"/>
          <w:szCs w:val="28"/>
          <w:lang w:val="en-US"/>
        </w:rPr>
        <w:t>May</w:t>
      </w:r>
      <w:r w:rsidR="0029610A" w:rsidRPr="0029610A">
        <w:rPr>
          <w:rStyle w:val="eop"/>
          <w:rFonts w:ascii="Arial" w:hAnsi="Arial" w:cs="Arial"/>
          <w:sz w:val="28"/>
          <w:szCs w:val="28"/>
          <w:lang w:val="en-US"/>
        </w:rPr>
        <w:t>.</w:t>
      </w:r>
    </w:p>
    <w:p w14:paraId="6564095D" w14:textId="71ECD49D" w:rsidR="00DB44ED" w:rsidRPr="0064527C" w:rsidRDefault="0029610A" w:rsidP="00DB44ED">
      <w:pPr>
        <w:spacing w:before="100" w:beforeAutospacing="1" w:after="100" w:afterAutospacing="1"/>
        <w:rPr>
          <w:rFonts w:ascii="Arial" w:eastAsia="Times New Roman" w:hAnsi="Arial" w:cs="Arial"/>
          <w:sz w:val="22"/>
          <w:szCs w:val="22"/>
          <w:lang w:val="en-US" w:eastAsia="fi-FI"/>
        </w:rPr>
      </w:pPr>
      <w:r w:rsidRPr="0064527C">
        <w:rPr>
          <w:rFonts w:ascii="Arial" w:eastAsia="Times New Roman" w:hAnsi="Arial" w:cs="Arial"/>
          <w:sz w:val="22"/>
          <w:szCs w:val="22"/>
          <w:lang w:val="en-US" w:eastAsia="fi-FI"/>
        </w:rPr>
        <w:t>Dear</w:t>
      </w:r>
      <w:r w:rsidR="00DB44ED" w:rsidRPr="0064527C">
        <w:rPr>
          <w:rFonts w:ascii="Arial" w:eastAsia="Times New Roman" w:hAnsi="Arial" w:cs="Arial"/>
          <w:sz w:val="22"/>
          <w:szCs w:val="22"/>
          <w:lang w:val="en-US" w:eastAsia="fi-FI"/>
        </w:rPr>
        <w:t xml:space="preserve"> </w:t>
      </w:r>
      <w:r w:rsidR="00DB44ED" w:rsidRPr="0064527C">
        <w:rPr>
          <w:rFonts w:ascii="Arial" w:eastAsia="Times New Roman" w:hAnsi="Arial" w:cs="Arial"/>
          <w:b/>
          <w:bCs/>
          <w:sz w:val="22"/>
          <w:szCs w:val="22"/>
          <w:highlight w:val="yellow"/>
          <w:lang w:val="en-US" w:eastAsia="fi-FI"/>
        </w:rPr>
        <w:t>xxx</w:t>
      </w:r>
    </w:p>
    <w:p w14:paraId="146569EA" w14:textId="46925D12" w:rsidR="0029610A" w:rsidRPr="0029610A" w:rsidRDefault="0029610A" w:rsidP="00DB44ED">
      <w:pPr>
        <w:spacing w:before="100" w:beforeAutospacing="1" w:after="100" w:afterAutospacing="1"/>
        <w:rPr>
          <w:rFonts w:ascii="Arial" w:eastAsia="Times New Roman" w:hAnsi="Arial" w:cs="Arial"/>
          <w:sz w:val="22"/>
          <w:szCs w:val="22"/>
          <w:lang w:val="en-US" w:eastAsia="fi-FI"/>
        </w:rPr>
      </w:pPr>
      <w:r w:rsidRPr="0029610A">
        <w:rPr>
          <w:rFonts w:ascii="Arial" w:eastAsia="Times New Roman" w:hAnsi="Arial" w:cs="Arial"/>
          <w:sz w:val="22"/>
          <w:szCs w:val="22"/>
          <w:lang w:val="en-US" w:eastAsia="fi-FI"/>
        </w:rPr>
        <w:t xml:space="preserve">We in </w:t>
      </w:r>
      <w:r w:rsidRPr="0029610A">
        <w:rPr>
          <w:rFonts w:ascii="Arial" w:eastAsia="Times New Roman" w:hAnsi="Arial" w:cs="Arial"/>
          <w:sz w:val="22"/>
          <w:szCs w:val="22"/>
          <w:highlight w:val="yellow"/>
          <w:lang w:val="en-US" w:eastAsia="fi-FI"/>
        </w:rPr>
        <w:t>xxx</w:t>
      </w:r>
      <w:r w:rsidRPr="0029610A">
        <w:rPr>
          <w:rFonts w:ascii="Arial" w:eastAsia="Times New Roman" w:hAnsi="Arial" w:cs="Arial"/>
          <w:sz w:val="22"/>
          <w:szCs w:val="22"/>
          <w:lang w:val="en-US" w:eastAsia="fi-FI"/>
        </w:rPr>
        <w:t xml:space="preserve"> participate in </w:t>
      </w:r>
      <w:r w:rsidR="00FE17EC">
        <w:rPr>
          <w:rFonts w:ascii="Arial" w:eastAsia="Times New Roman" w:hAnsi="Arial" w:cs="Arial"/>
          <w:sz w:val="22"/>
          <w:szCs w:val="22"/>
          <w:lang w:val="en-US" w:eastAsia="fi-FI"/>
        </w:rPr>
        <w:t>the N</w:t>
      </w:r>
      <w:r w:rsidRPr="0029610A">
        <w:rPr>
          <w:rFonts w:ascii="Arial" w:eastAsia="Times New Roman" w:hAnsi="Arial" w:cs="Arial"/>
          <w:sz w:val="22"/>
          <w:szCs w:val="22"/>
          <w:lang w:val="en-US" w:eastAsia="fi-FI"/>
        </w:rPr>
        <w:t xml:space="preserve">ational dialogues </w:t>
      </w:r>
      <w:r w:rsidR="00FE17EC">
        <w:rPr>
          <w:rFonts w:ascii="Arial" w:eastAsia="Times New Roman" w:hAnsi="Arial" w:cs="Arial"/>
          <w:sz w:val="22"/>
          <w:szCs w:val="22"/>
          <w:lang w:val="en-US" w:eastAsia="fi-FI"/>
        </w:rPr>
        <w:t xml:space="preserve">on </w:t>
      </w:r>
      <w:r w:rsidR="00A90097">
        <w:rPr>
          <w:rFonts w:ascii="Arial" w:eastAsia="Times New Roman" w:hAnsi="Arial" w:cs="Arial"/>
          <w:sz w:val="22"/>
          <w:szCs w:val="22"/>
          <w:highlight w:val="yellow"/>
          <w:lang w:val="en-US" w:eastAsia="fi-FI"/>
        </w:rPr>
        <w:t>25</w:t>
      </w:r>
      <w:r w:rsidR="009E7FD4" w:rsidRPr="009E7FD4">
        <w:rPr>
          <w:rFonts w:ascii="Arial" w:eastAsia="Times New Roman" w:hAnsi="Arial" w:cs="Arial"/>
          <w:sz w:val="22"/>
          <w:szCs w:val="22"/>
          <w:highlight w:val="yellow"/>
          <w:vertAlign w:val="superscript"/>
          <w:lang w:val="en-US" w:eastAsia="fi-FI"/>
        </w:rPr>
        <w:t>th</w:t>
      </w:r>
      <w:r w:rsidR="009E7FD4">
        <w:rPr>
          <w:rFonts w:ascii="Arial" w:eastAsia="Times New Roman" w:hAnsi="Arial" w:cs="Arial"/>
          <w:sz w:val="22"/>
          <w:szCs w:val="22"/>
          <w:highlight w:val="yellow"/>
          <w:lang w:val="en-US" w:eastAsia="fi-FI"/>
        </w:rPr>
        <w:t xml:space="preserve"> of </w:t>
      </w:r>
      <w:r w:rsidR="00A90097">
        <w:rPr>
          <w:rFonts w:ascii="Arial" w:eastAsia="Times New Roman" w:hAnsi="Arial" w:cs="Arial"/>
          <w:sz w:val="22"/>
          <w:szCs w:val="22"/>
          <w:highlight w:val="yellow"/>
          <w:lang w:val="en-US" w:eastAsia="fi-FI"/>
        </w:rPr>
        <w:t>March</w:t>
      </w:r>
      <w:r w:rsidRPr="0029610A">
        <w:rPr>
          <w:rFonts w:ascii="Arial" w:eastAsia="Times New Roman" w:hAnsi="Arial" w:cs="Arial"/>
          <w:sz w:val="22"/>
          <w:szCs w:val="22"/>
          <w:highlight w:val="yellow"/>
          <w:lang w:val="en-US" w:eastAsia="fi-FI"/>
        </w:rPr>
        <w:t xml:space="preserve"> and </w:t>
      </w:r>
      <w:r w:rsidR="00A90097">
        <w:rPr>
          <w:rFonts w:ascii="Arial" w:eastAsia="Times New Roman" w:hAnsi="Arial" w:cs="Arial"/>
          <w:sz w:val="22"/>
          <w:szCs w:val="22"/>
          <w:highlight w:val="yellow"/>
          <w:lang w:val="en-US" w:eastAsia="fi-FI"/>
        </w:rPr>
        <w:t>22</w:t>
      </w:r>
      <w:r w:rsidR="00A90097">
        <w:rPr>
          <w:rFonts w:ascii="Arial" w:eastAsia="Times New Roman" w:hAnsi="Arial" w:cs="Arial"/>
          <w:sz w:val="22"/>
          <w:szCs w:val="22"/>
          <w:highlight w:val="yellow"/>
          <w:vertAlign w:val="superscript"/>
          <w:lang w:val="en-US" w:eastAsia="fi-FI"/>
        </w:rPr>
        <w:t>nd</w:t>
      </w:r>
      <w:r w:rsidR="00A90097">
        <w:rPr>
          <w:rFonts w:ascii="Arial" w:eastAsia="Times New Roman" w:hAnsi="Arial" w:cs="Arial"/>
          <w:sz w:val="22"/>
          <w:szCs w:val="22"/>
          <w:highlight w:val="yellow"/>
          <w:lang w:val="en-US" w:eastAsia="fi-FI"/>
        </w:rPr>
        <w:t xml:space="preserve"> </w:t>
      </w:r>
      <w:r w:rsidR="009E7FD4">
        <w:rPr>
          <w:rFonts w:ascii="Arial" w:eastAsia="Times New Roman" w:hAnsi="Arial" w:cs="Arial"/>
          <w:sz w:val="22"/>
          <w:szCs w:val="22"/>
          <w:highlight w:val="yellow"/>
          <w:lang w:val="en-US" w:eastAsia="fi-FI"/>
        </w:rPr>
        <w:t xml:space="preserve">of </w:t>
      </w:r>
      <w:r w:rsidR="00A90097" w:rsidRPr="00ED3B62">
        <w:rPr>
          <w:rFonts w:ascii="Arial" w:eastAsia="Times New Roman" w:hAnsi="Arial" w:cs="Arial"/>
          <w:sz w:val="22"/>
          <w:szCs w:val="22"/>
          <w:highlight w:val="yellow"/>
          <w:lang w:val="en-US" w:eastAsia="fi-FI"/>
        </w:rPr>
        <w:t>May</w:t>
      </w:r>
      <w:r w:rsidRPr="0029610A">
        <w:rPr>
          <w:rFonts w:ascii="Arial" w:eastAsia="Times New Roman" w:hAnsi="Arial" w:cs="Arial"/>
          <w:sz w:val="22"/>
          <w:szCs w:val="22"/>
          <w:lang w:val="en-US" w:eastAsia="fi-FI"/>
        </w:rPr>
        <w:t xml:space="preserve"> by </w:t>
      </w:r>
      <w:r w:rsidR="00FE17EC">
        <w:rPr>
          <w:rFonts w:ascii="Arial" w:eastAsia="Times New Roman" w:hAnsi="Arial" w:cs="Arial"/>
          <w:sz w:val="22"/>
          <w:szCs w:val="22"/>
          <w:lang w:val="en-US" w:eastAsia="fi-FI"/>
        </w:rPr>
        <w:t>organising a</w:t>
      </w:r>
      <w:r w:rsidRPr="0029610A">
        <w:rPr>
          <w:rFonts w:ascii="Arial" w:eastAsia="Times New Roman" w:hAnsi="Arial" w:cs="Arial"/>
          <w:sz w:val="22"/>
          <w:szCs w:val="22"/>
          <w:lang w:val="en-US" w:eastAsia="fi-FI"/>
        </w:rPr>
        <w:t xml:space="preserve"> dialogue. We challenge you to join us! Read more below and register.</w:t>
      </w:r>
    </w:p>
    <w:p w14:paraId="169AFC03" w14:textId="77777777" w:rsidR="001B455B" w:rsidRPr="0029610A" w:rsidRDefault="001B455B" w:rsidP="001B455B">
      <w:pPr>
        <w:rPr>
          <w:rFonts w:ascii="Arial" w:hAnsi="Arial" w:cs="Arial"/>
          <w:lang w:val="en-US"/>
        </w:rPr>
      </w:pPr>
    </w:p>
    <w:p w14:paraId="5C153679" w14:textId="26C9B7A8" w:rsidR="0064527C" w:rsidRPr="0064527C" w:rsidRDefault="0064527C" w:rsidP="001B455B">
      <w:pPr>
        <w:rPr>
          <w:rFonts w:ascii="Arial" w:hAnsi="Arial" w:cs="Arial"/>
          <w:b/>
          <w:bCs/>
          <w:sz w:val="32"/>
          <w:szCs w:val="32"/>
          <w:lang w:val="en-US"/>
        </w:rPr>
      </w:pPr>
      <w:r w:rsidRPr="0064527C">
        <w:rPr>
          <w:rFonts w:ascii="Arial" w:hAnsi="Arial" w:cs="Arial"/>
          <w:b/>
          <w:bCs/>
          <w:sz w:val="32"/>
          <w:szCs w:val="32"/>
          <w:lang w:val="en-US"/>
        </w:rPr>
        <w:t>Welcome to organise a discu</w:t>
      </w:r>
      <w:r w:rsidR="00FE17EC">
        <w:rPr>
          <w:rFonts w:ascii="Arial" w:hAnsi="Arial" w:cs="Arial"/>
          <w:b/>
          <w:bCs/>
          <w:sz w:val="32"/>
          <w:szCs w:val="32"/>
          <w:lang w:val="en-US"/>
        </w:rPr>
        <w:t xml:space="preserve">ssion on </w:t>
      </w:r>
      <w:bookmarkStart w:id="0" w:name="_Hlk188275321"/>
      <w:r w:rsidR="00A90097">
        <w:rPr>
          <w:rFonts w:ascii="Arial" w:hAnsi="Arial" w:cs="Arial"/>
          <w:b/>
          <w:bCs/>
          <w:sz w:val="32"/>
          <w:szCs w:val="32"/>
          <w:lang w:val="en-US"/>
        </w:rPr>
        <w:t>Mental resources</w:t>
      </w:r>
      <w:r w:rsidR="00A90097" w:rsidRPr="00A90097">
        <w:rPr>
          <w:rFonts w:ascii="var(--font-family-heading)" w:eastAsia="Times New Roman" w:hAnsi="var(--font-family-heading)" w:cs="Times New Roman"/>
          <w:color w:val="000000"/>
          <w:kern w:val="36"/>
          <w:sz w:val="72"/>
          <w:szCs w:val="72"/>
          <w:lang w:val="en-US" w:eastAsia="fi-FI"/>
          <w14:ligatures w14:val="none"/>
        </w:rPr>
        <w:t xml:space="preserve"> </w:t>
      </w:r>
      <w:r w:rsidR="00A90097" w:rsidRPr="00A90097">
        <w:rPr>
          <w:rFonts w:ascii="Arial" w:hAnsi="Arial" w:cs="Arial"/>
          <w:b/>
          <w:bCs/>
          <w:sz w:val="32"/>
          <w:szCs w:val="32"/>
          <w:lang w:val="en-US"/>
        </w:rPr>
        <w:t>– what weakens them and what strengthens them</w:t>
      </w:r>
      <w:bookmarkEnd w:id="0"/>
      <w:r w:rsidR="00FE17EC">
        <w:rPr>
          <w:rFonts w:ascii="Arial" w:hAnsi="Arial" w:cs="Arial"/>
          <w:b/>
          <w:bCs/>
          <w:sz w:val="32"/>
          <w:szCs w:val="32"/>
          <w:lang w:val="en-US"/>
        </w:rPr>
        <w:t xml:space="preserve"> in National d</w:t>
      </w:r>
      <w:r w:rsidRPr="0064527C">
        <w:rPr>
          <w:rFonts w:ascii="Arial" w:hAnsi="Arial" w:cs="Arial"/>
          <w:b/>
          <w:bCs/>
          <w:sz w:val="32"/>
          <w:szCs w:val="32"/>
          <w:lang w:val="en-US"/>
        </w:rPr>
        <w:t xml:space="preserve">ialogues </w:t>
      </w:r>
      <w:r w:rsidR="00FE17EC">
        <w:rPr>
          <w:rFonts w:ascii="Arial" w:hAnsi="Arial" w:cs="Arial"/>
          <w:b/>
          <w:bCs/>
          <w:sz w:val="32"/>
          <w:szCs w:val="32"/>
          <w:lang w:val="en-US"/>
        </w:rPr>
        <w:t xml:space="preserve">on </w:t>
      </w:r>
      <w:r w:rsidR="00A90097">
        <w:rPr>
          <w:rFonts w:ascii="Arial" w:hAnsi="Arial" w:cs="Arial"/>
          <w:b/>
          <w:bCs/>
          <w:sz w:val="32"/>
          <w:szCs w:val="32"/>
          <w:lang w:val="en-US"/>
        </w:rPr>
        <w:t>25</w:t>
      </w:r>
      <w:r w:rsidR="009E7FD4" w:rsidRPr="009E7FD4">
        <w:rPr>
          <w:rFonts w:ascii="Arial" w:hAnsi="Arial" w:cs="Arial"/>
          <w:b/>
          <w:bCs/>
          <w:sz w:val="32"/>
          <w:szCs w:val="32"/>
          <w:vertAlign w:val="superscript"/>
          <w:lang w:val="en-US"/>
        </w:rPr>
        <w:t>th</w:t>
      </w:r>
      <w:r w:rsidR="009E7FD4">
        <w:rPr>
          <w:rFonts w:ascii="Arial" w:hAnsi="Arial" w:cs="Arial"/>
          <w:b/>
          <w:bCs/>
          <w:sz w:val="32"/>
          <w:szCs w:val="32"/>
          <w:lang w:val="en-US"/>
        </w:rPr>
        <w:t xml:space="preserve"> of </w:t>
      </w:r>
      <w:r w:rsidR="00A90097">
        <w:rPr>
          <w:rFonts w:ascii="Arial" w:hAnsi="Arial" w:cs="Arial"/>
          <w:b/>
          <w:bCs/>
          <w:sz w:val="32"/>
          <w:szCs w:val="32"/>
          <w:lang w:val="en-US"/>
        </w:rPr>
        <w:t>March</w:t>
      </w:r>
      <w:r w:rsidR="009E7FD4">
        <w:rPr>
          <w:rFonts w:ascii="Arial" w:hAnsi="Arial" w:cs="Arial"/>
          <w:b/>
          <w:bCs/>
          <w:sz w:val="32"/>
          <w:szCs w:val="32"/>
          <w:lang w:val="en-US"/>
        </w:rPr>
        <w:t xml:space="preserve"> </w:t>
      </w:r>
      <w:r w:rsidRPr="0064527C">
        <w:rPr>
          <w:rFonts w:ascii="Arial" w:hAnsi="Arial" w:cs="Arial"/>
          <w:b/>
          <w:bCs/>
          <w:sz w:val="32"/>
          <w:szCs w:val="32"/>
          <w:lang w:val="en-US"/>
        </w:rPr>
        <w:t>and 2</w:t>
      </w:r>
      <w:r w:rsidR="00A90097">
        <w:rPr>
          <w:rFonts w:ascii="Arial" w:hAnsi="Arial" w:cs="Arial"/>
          <w:b/>
          <w:bCs/>
          <w:sz w:val="32"/>
          <w:szCs w:val="32"/>
          <w:lang w:val="en-US"/>
        </w:rPr>
        <w:t>2</w:t>
      </w:r>
      <w:r w:rsidR="00A90097">
        <w:rPr>
          <w:rFonts w:ascii="Arial" w:hAnsi="Arial" w:cs="Arial"/>
          <w:b/>
          <w:bCs/>
          <w:sz w:val="32"/>
          <w:szCs w:val="32"/>
          <w:vertAlign w:val="superscript"/>
          <w:lang w:val="en-US"/>
        </w:rPr>
        <w:t>nd</w:t>
      </w:r>
      <w:r w:rsidR="00C24D32">
        <w:rPr>
          <w:rFonts w:ascii="Arial" w:hAnsi="Arial" w:cs="Arial"/>
          <w:b/>
          <w:bCs/>
          <w:sz w:val="32"/>
          <w:szCs w:val="32"/>
          <w:lang w:val="en-US"/>
        </w:rPr>
        <w:t xml:space="preserve"> </w:t>
      </w:r>
      <w:r w:rsidR="009E7FD4">
        <w:rPr>
          <w:rFonts w:ascii="Arial" w:hAnsi="Arial" w:cs="Arial"/>
          <w:b/>
          <w:bCs/>
          <w:sz w:val="32"/>
          <w:szCs w:val="32"/>
          <w:lang w:val="en-US"/>
        </w:rPr>
        <w:t xml:space="preserve">of </w:t>
      </w:r>
      <w:r w:rsidR="00A90097">
        <w:rPr>
          <w:rFonts w:ascii="Arial" w:hAnsi="Arial" w:cs="Arial"/>
          <w:b/>
          <w:bCs/>
          <w:sz w:val="32"/>
          <w:szCs w:val="32"/>
          <w:lang w:val="en-US"/>
        </w:rPr>
        <w:t>May</w:t>
      </w:r>
    </w:p>
    <w:p w14:paraId="436C7FDC" w14:textId="77777777" w:rsidR="00081B3E" w:rsidRPr="0064527C" w:rsidRDefault="00081B3E" w:rsidP="001B455B">
      <w:pPr>
        <w:rPr>
          <w:rFonts w:ascii="Arial" w:hAnsi="Arial" w:cs="Arial"/>
          <w:lang w:val="en-US"/>
        </w:rPr>
      </w:pPr>
    </w:p>
    <w:p w14:paraId="4D30747F" w14:textId="6C0AD349" w:rsidR="00B65259" w:rsidRPr="00E50636" w:rsidRDefault="0064527C" w:rsidP="008D453B">
      <w:pPr>
        <w:rPr>
          <w:rFonts w:cstheme="minorHAnsi"/>
          <w:lang w:val="en-US"/>
        </w:rPr>
      </w:pPr>
      <w:r w:rsidRPr="00E50636">
        <w:rPr>
          <w:rFonts w:cstheme="minorHAnsi"/>
          <w:lang w:val="en-US"/>
        </w:rPr>
        <w:t xml:space="preserve">We invite you and your organisation to participate in organising a discussion on </w:t>
      </w:r>
      <w:r w:rsidR="00A90097" w:rsidRPr="00A90097">
        <w:rPr>
          <w:rFonts w:cstheme="minorHAnsi"/>
          <w:lang w:val="en-US"/>
        </w:rPr>
        <w:t>Mental resources</w:t>
      </w:r>
      <w:r w:rsidR="00A90097">
        <w:rPr>
          <w:rFonts w:cstheme="minorHAnsi"/>
          <w:lang w:val="en-US"/>
        </w:rPr>
        <w:t>.</w:t>
      </w:r>
    </w:p>
    <w:p w14:paraId="20C9B333" w14:textId="74EC679E" w:rsidR="0064527C" w:rsidRPr="00E50636" w:rsidRDefault="0064527C" w:rsidP="008D453B">
      <w:pPr>
        <w:rPr>
          <w:rFonts w:cstheme="minorHAnsi"/>
          <w:lang w:val="en-US"/>
        </w:rPr>
      </w:pPr>
    </w:p>
    <w:p w14:paraId="263000F5" w14:textId="3944B0F2" w:rsidR="00A02AD0" w:rsidRDefault="00E12632" w:rsidP="0064527C">
      <w:pPr>
        <w:rPr>
          <w:rFonts w:cstheme="minorHAnsi"/>
          <w:i/>
          <w:iCs/>
          <w:lang w:val="en-US"/>
        </w:rPr>
      </w:pPr>
      <w:r w:rsidRPr="00E12632">
        <w:rPr>
          <w:rFonts w:cstheme="minorHAnsi"/>
          <w:i/>
          <w:iCs/>
          <w:lang w:val="en-US"/>
        </w:rPr>
        <w:t>Many citizens are thinking about their own wellbeing and that of other people. Mental resources are not only dependent on individuals, they are also shaped by local networks and the entire surrounding society. People can influence their own and each other’s mental landscape in many ways in families, neighbourhoods, schools and workplaces as well as in leisure activities, culture and sports, the media and politics.</w:t>
      </w:r>
    </w:p>
    <w:p w14:paraId="1DBE07B6" w14:textId="77777777" w:rsidR="00E12632" w:rsidRDefault="00E12632" w:rsidP="0064527C">
      <w:pPr>
        <w:rPr>
          <w:rFonts w:cstheme="minorHAnsi"/>
          <w:i/>
          <w:iCs/>
          <w:lang w:val="en-US"/>
        </w:rPr>
      </w:pPr>
    </w:p>
    <w:p w14:paraId="48C38CF2" w14:textId="53322028" w:rsidR="00E12632" w:rsidRPr="00E12632" w:rsidRDefault="00E12632" w:rsidP="0064527C">
      <w:pPr>
        <w:rPr>
          <w:rFonts w:cstheme="minorHAnsi"/>
          <w:i/>
          <w:iCs/>
          <w:lang w:val="en-US"/>
        </w:rPr>
      </w:pPr>
      <w:r w:rsidRPr="00E12632">
        <w:rPr>
          <w:rFonts w:cstheme="minorHAnsi"/>
          <w:i/>
          <w:iCs/>
          <w:lang w:val="en-US"/>
        </w:rPr>
        <w:t>National Dialogues invite people living in Finland to consider what kind of things are currently undermining mental wellbeing and what factors strengthen it. The aim is to increase understanding of how the human mind’s resources are built in different life stages and situations – from childhood to old age, everyday life and in the midst of change. How can we feed the forces of thought, emotion, and imagination within and around us?</w:t>
      </w:r>
    </w:p>
    <w:p w14:paraId="5484039D" w14:textId="77777777" w:rsidR="0064527C" w:rsidRPr="0064527C" w:rsidRDefault="0064527C" w:rsidP="008D453B">
      <w:pPr>
        <w:rPr>
          <w:rFonts w:ascii="Arial" w:hAnsi="Arial" w:cs="Arial"/>
          <w:lang w:val="en-US"/>
        </w:rPr>
      </w:pPr>
    </w:p>
    <w:p w14:paraId="25561355" w14:textId="180C1DB9" w:rsidR="000D30FB" w:rsidRPr="00A02AD0" w:rsidRDefault="0064527C" w:rsidP="000D30FB">
      <w:pPr>
        <w:rPr>
          <w:rFonts w:cstheme="minorHAnsi"/>
          <w:lang w:val="en-US"/>
        </w:rPr>
      </w:pPr>
      <w:r w:rsidRPr="00A02AD0">
        <w:rPr>
          <w:rFonts w:cstheme="minorHAnsi"/>
          <w:lang w:val="en-US"/>
        </w:rPr>
        <w:t xml:space="preserve">It is important that we bring up the views of different groups. </w:t>
      </w:r>
      <w:r w:rsidR="00135DB9" w:rsidRPr="00135DB9">
        <w:rPr>
          <w:rFonts w:cstheme="minorHAnsi"/>
          <w:lang w:val="en-US"/>
        </w:rPr>
        <w:t>We especially want you to participate!</w:t>
      </w:r>
    </w:p>
    <w:p w14:paraId="54557818" w14:textId="77777777" w:rsidR="0064527C" w:rsidRPr="0064527C" w:rsidRDefault="0064527C" w:rsidP="000D30FB">
      <w:pPr>
        <w:rPr>
          <w:rFonts w:ascii="Arial" w:hAnsi="Arial" w:cs="Arial"/>
          <w:lang w:val="en-US"/>
        </w:rPr>
      </w:pPr>
    </w:p>
    <w:p w14:paraId="5EF72F28" w14:textId="17FBD42C" w:rsidR="0064527C" w:rsidRPr="00A02AD0" w:rsidRDefault="0064527C" w:rsidP="0064527C">
      <w:pPr>
        <w:rPr>
          <w:rFonts w:cstheme="minorHAnsi"/>
          <w:b/>
          <w:bCs/>
          <w:lang w:val="en-US"/>
        </w:rPr>
      </w:pPr>
      <w:r w:rsidRPr="00A02AD0">
        <w:rPr>
          <w:rFonts w:cstheme="minorHAnsi"/>
          <w:b/>
          <w:bCs/>
          <w:lang w:val="en-US"/>
        </w:rPr>
        <w:t>How to get involved?</w:t>
      </w:r>
    </w:p>
    <w:p w14:paraId="33075814" w14:textId="77777777" w:rsidR="0064527C" w:rsidRPr="00FE17EC" w:rsidRDefault="0064527C" w:rsidP="0064527C">
      <w:pPr>
        <w:rPr>
          <w:rFonts w:ascii="Arial" w:hAnsi="Arial" w:cs="Arial"/>
          <w:b/>
          <w:bCs/>
          <w:lang w:val="en-US"/>
        </w:rPr>
      </w:pPr>
    </w:p>
    <w:p w14:paraId="0E0BC881" w14:textId="6CE79FF2" w:rsidR="00AB4099" w:rsidRPr="00A02AD0" w:rsidRDefault="0064527C" w:rsidP="000D30FB">
      <w:pPr>
        <w:rPr>
          <w:rFonts w:cstheme="minorHAnsi"/>
        </w:rPr>
      </w:pPr>
      <w:r w:rsidRPr="00A02AD0">
        <w:rPr>
          <w:rFonts w:cstheme="minorHAnsi"/>
          <w:lang w:val="en-US"/>
        </w:rPr>
        <w:t xml:space="preserve">Participation is easy and does not require a major input from the discussion organiser. </w:t>
      </w:r>
      <w:r w:rsidRPr="00A02AD0">
        <w:rPr>
          <w:rFonts w:cstheme="minorHAnsi"/>
        </w:rPr>
        <w:t>The most important thing is the desire to join.</w:t>
      </w:r>
    </w:p>
    <w:p w14:paraId="33827531" w14:textId="77777777" w:rsidR="00135DB9" w:rsidRPr="00135DB9" w:rsidRDefault="00135DB9" w:rsidP="0064527C">
      <w:pPr>
        <w:numPr>
          <w:ilvl w:val="0"/>
          <w:numId w:val="1"/>
        </w:numPr>
        <w:spacing w:before="100" w:beforeAutospacing="1" w:after="100" w:afterAutospacing="1"/>
        <w:rPr>
          <w:rFonts w:eastAsia="Times New Roman" w:cstheme="minorHAnsi"/>
          <w:kern w:val="0"/>
          <w:lang w:val="en-US" w:eastAsia="fi-FI"/>
          <w14:ligatures w14:val="none"/>
        </w:rPr>
      </w:pPr>
      <w:r w:rsidRPr="00135DB9">
        <w:rPr>
          <w:rFonts w:cstheme="minorHAnsi"/>
          <w:lang w:val="en-US"/>
        </w:rPr>
        <w:t>Connect the main theme of the national dialogues to a target group or topic important to you, such as: “What kind of things are currently undermining mental wellbeing at our workplace/hobby association/municipality?”</w:t>
      </w:r>
    </w:p>
    <w:p w14:paraId="46E849D1" w14:textId="1B37A5B1" w:rsidR="0083056C" w:rsidRPr="00A02AD0" w:rsidRDefault="0064527C" w:rsidP="0064527C">
      <w:pPr>
        <w:numPr>
          <w:ilvl w:val="0"/>
          <w:numId w:val="1"/>
        </w:numPr>
        <w:spacing w:before="100" w:beforeAutospacing="1" w:after="100" w:afterAutospacing="1"/>
        <w:rPr>
          <w:rFonts w:eastAsia="Times New Roman" w:cstheme="minorHAnsi"/>
          <w:kern w:val="0"/>
          <w:lang w:val="en-US" w:eastAsia="fi-FI"/>
          <w14:ligatures w14:val="none"/>
        </w:rPr>
      </w:pPr>
      <w:r w:rsidRPr="00A02AD0">
        <w:rPr>
          <w:rFonts w:cstheme="minorHAnsi"/>
          <w:b/>
          <w:bCs/>
          <w:lang w:val="en-US"/>
        </w:rPr>
        <w:t>Advance registration as a discussi</w:t>
      </w:r>
      <w:r w:rsidR="0037261D" w:rsidRPr="00A02AD0">
        <w:rPr>
          <w:rFonts w:cstheme="minorHAnsi"/>
          <w:b/>
          <w:bCs/>
          <w:lang w:val="en-US"/>
        </w:rPr>
        <w:t xml:space="preserve">on organiser by </w:t>
      </w:r>
      <w:r w:rsidR="00135DB9">
        <w:rPr>
          <w:rFonts w:cstheme="minorHAnsi"/>
          <w:b/>
          <w:bCs/>
          <w:lang w:val="en-US"/>
        </w:rPr>
        <w:t>14.2.</w:t>
      </w:r>
      <w:r w:rsidRPr="00A02AD0">
        <w:rPr>
          <w:rFonts w:cstheme="minorHAnsi"/>
          <w:b/>
          <w:bCs/>
          <w:lang w:val="en-US"/>
        </w:rPr>
        <w:t xml:space="preserve"> on </w:t>
      </w:r>
      <w:hyperlink r:id="rId5" w:history="1">
        <w:r w:rsidRPr="00A02AD0">
          <w:rPr>
            <w:rStyle w:val="Hyperlinkki"/>
            <w:rFonts w:cstheme="minorHAnsi"/>
            <w:b/>
            <w:bCs/>
            <w:lang w:val="en-US"/>
          </w:rPr>
          <w:t>this form</w:t>
        </w:r>
      </w:hyperlink>
      <w:r w:rsidR="007744B3" w:rsidRPr="00A02AD0">
        <w:rPr>
          <w:rFonts w:cstheme="minorHAnsi"/>
          <w:b/>
          <w:bCs/>
          <w:lang w:val="en-US"/>
        </w:rPr>
        <w:t xml:space="preserve"> </w:t>
      </w:r>
    </w:p>
    <w:p w14:paraId="52793B8F" w14:textId="75EFC420" w:rsidR="00742D1B" w:rsidRPr="00A02AD0" w:rsidRDefault="00742D1B" w:rsidP="00742D1B">
      <w:pPr>
        <w:numPr>
          <w:ilvl w:val="0"/>
          <w:numId w:val="1"/>
        </w:numPr>
        <w:spacing w:before="100" w:beforeAutospacing="1" w:after="100" w:afterAutospacing="1"/>
        <w:rPr>
          <w:rFonts w:eastAsia="Times New Roman" w:cstheme="minorHAnsi"/>
          <w:kern w:val="0"/>
          <w:lang w:val="en-US" w:eastAsia="fi-FI"/>
          <w14:ligatures w14:val="none"/>
        </w:rPr>
      </w:pPr>
      <w:r w:rsidRPr="00A02AD0">
        <w:rPr>
          <w:rFonts w:eastAsia="Times New Roman" w:cstheme="minorHAnsi"/>
          <w:kern w:val="0"/>
          <w:lang w:val="en-US" w:eastAsia="fi-FI"/>
          <w14:ligatures w14:val="none"/>
        </w:rPr>
        <w:t xml:space="preserve">Read more about the meeting organiser's materials </w:t>
      </w:r>
      <w:hyperlink r:id="rId6" w:history="1">
        <w:r w:rsidRPr="00A02AD0">
          <w:rPr>
            <w:rStyle w:val="Hyperlinkki"/>
            <w:rFonts w:eastAsia="Times New Roman" w:cstheme="minorHAnsi"/>
            <w:kern w:val="0"/>
            <w:lang w:val="en-US" w:eastAsia="fi-FI"/>
            <w14:ligatures w14:val="none"/>
          </w:rPr>
          <w:t>on the event page</w:t>
        </w:r>
      </w:hyperlink>
    </w:p>
    <w:p w14:paraId="590FE974" w14:textId="72EBCBFD" w:rsidR="005B3689" w:rsidRPr="00A02AD0" w:rsidRDefault="0064527C" w:rsidP="005B3689">
      <w:pPr>
        <w:rPr>
          <w:rFonts w:cstheme="minorHAnsi"/>
          <w:lang w:val="en-US"/>
        </w:rPr>
      </w:pPr>
      <w:r w:rsidRPr="00A02AD0">
        <w:rPr>
          <w:rFonts w:cstheme="minorHAnsi"/>
          <w:lang w:val="en-US"/>
        </w:rPr>
        <w:t>A summary of the discussions will be drawn up and published for open use by everyone. It is also submitted for use in public administration and decision-making.</w:t>
      </w:r>
    </w:p>
    <w:p w14:paraId="5AFD8AFD" w14:textId="77777777" w:rsidR="0064527C" w:rsidRPr="0064527C" w:rsidRDefault="0064527C" w:rsidP="005B3689">
      <w:pPr>
        <w:rPr>
          <w:rFonts w:ascii="Arial" w:hAnsi="Arial" w:cs="Arial"/>
          <w:lang w:val="en-US"/>
        </w:rPr>
      </w:pPr>
    </w:p>
    <w:p w14:paraId="5DD54B0B" w14:textId="0A43ED2C" w:rsidR="005B3689" w:rsidRPr="00A02AD0" w:rsidRDefault="0064527C" w:rsidP="005B3689">
      <w:pPr>
        <w:rPr>
          <w:rFonts w:cstheme="minorHAnsi"/>
          <w:lang w:val="en-US"/>
        </w:rPr>
      </w:pPr>
      <w:r w:rsidRPr="00A02AD0">
        <w:rPr>
          <w:rFonts w:cstheme="minorHAnsi"/>
          <w:lang w:val="en-US"/>
        </w:rPr>
        <w:t xml:space="preserve">The aim is to have a large number of dialogues organised by different actors in different parts of Finland. In these dialogues people living in Finland can engage in diverse discussions, hear each </w:t>
      </w:r>
      <w:r w:rsidRPr="00A02AD0">
        <w:rPr>
          <w:rFonts w:cstheme="minorHAnsi"/>
          <w:lang w:val="en-US"/>
        </w:rPr>
        <w:lastRenderedPageBreak/>
        <w:t>other’s views, lower boundaries between different views, insight new things, share observations and build trust together.</w:t>
      </w:r>
    </w:p>
    <w:p w14:paraId="5EFAC5A7" w14:textId="77777777" w:rsidR="0064527C" w:rsidRPr="0064527C" w:rsidRDefault="0064527C" w:rsidP="005B3689">
      <w:pPr>
        <w:rPr>
          <w:rFonts w:ascii="Arial" w:hAnsi="Arial" w:cs="Arial"/>
          <w:lang w:val="en-US"/>
        </w:rPr>
      </w:pPr>
    </w:p>
    <w:p w14:paraId="3FB15358" w14:textId="77777777" w:rsidR="0064527C" w:rsidRPr="00A02AD0" w:rsidRDefault="0064527C" w:rsidP="0064527C">
      <w:pPr>
        <w:rPr>
          <w:rFonts w:cstheme="minorHAnsi"/>
          <w:lang w:val="en-US"/>
        </w:rPr>
      </w:pPr>
      <w:r w:rsidRPr="00A02AD0">
        <w:rPr>
          <w:rFonts w:cstheme="minorHAnsi"/>
          <w:lang w:val="en-US"/>
        </w:rPr>
        <w:t>The discussion can be held for 2 or 3 hours, either face-to-face or remotely.</w:t>
      </w:r>
    </w:p>
    <w:p w14:paraId="10D72FD6" w14:textId="77777777" w:rsidR="0064527C" w:rsidRPr="00A02AD0" w:rsidRDefault="0064527C" w:rsidP="0064527C">
      <w:pPr>
        <w:rPr>
          <w:rFonts w:cstheme="minorHAnsi"/>
          <w:lang w:val="en-US"/>
        </w:rPr>
      </w:pPr>
    </w:p>
    <w:p w14:paraId="7D38D652" w14:textId="14CD44B4" w:rsidR="00F97CDC" w:rsidRPr="00A02AD0" w:rsidRDefault="0064527C" w:rsidP="00F97CDC">
      <w:pPr>
        <w:rPr>
          <w:rFonts w:cstheme="minorHAnsi"/>
          <w:lang w:val="en-US"/>
        </w:rPr>
      </w:pPr>
      <w:r w:rsidRPr="00A02AD0">
        <w:rPr>
          <w:rFonts w:cstheme="minorHAnsi"/>
          <w:lang w:val="en-US"/>
        </w:rPr>
        <w:t>We will provide discussion organisers with a comprehensive material package and orientation.</w:t>
      </w:r>
    </w:p>
    <w:p w14:paraId="21D159AD" w14:textId="77777777" w:rsidR="0064527C" w:rsidRPr="0064527C" w:rsidRDefault="0064527C" w:rsidP="00F97CDC">
      <w:pPr>
        <w:rPr>
          <w:rFonts w:ascii="Arial" w:hAnsi="Arial" w:cs="Arial"/>
          <w:lang w:val="en-US"/>
        </w:rPr>
      </w:pPr>
    </w:p>
    <w:p w14:paraId="66FF74A4" w14:textId="4D29E44F" w:rsidR="0083056C" w:rsidRPr="00A02AD0" w:rsidRDefault="0037261D" w:rsidP="00C8505D">
      <w:pPr>
        <w:rPr>
          <w:rFonts w:cstheme="minorHAnsi"/>
          <w:lang w:val="en-US"/>
        </w:rPr>
      </w:pPr>
      <w:r w:rsidRPr="00A02AD0">
        <w:rPr>
          <w:rFonts w:cstheme="minorHAnsi"/>
          <w:lang w:val="en-US"/>
        </w:rPr>
        <w:t xml:space="preserve">Define a significant topic for you and sign up as a discussion organiser by </w:t>
      </w:r>
      <w:r w:rsidR="00135DB9">
        <w:rPr>
          <w:rFonts w:cstheme="minorHAnsi"/>
          <w:lang w:val="en-US"/>
        </w:rPr>
        <w:t>14.2</w:t>
      </w:r>
      <w:r w:rsidRPr="00A02AD0">
        <w:rPr>
          <w:rFonts w:cstheme="minorHAnsi"/>
          <w:lang w:val="en-US"/>
        </w:rPr>
        <w:t xml:space="preserve">. on </w:t>
      </w:r>
      <w:hyperlink r:id="rId7" w:history="1">
        <w:r w:rsidRPr="00A02AD0">
          <w:rPr>
            <w:rStyle w:val="Hyperlinkki"/>
            <w:rFonts w:cstheme="minorHAnsi"/>
            <w:lang w:val="en-US"/>
          </w:rPr>
          <w:t>this form</w:t>
        </w:r>
      </w:hyperlink>
      <w:r w:rsidR="00C8505D" w:rsidRPr="00A02AD0">
        <w:rPr>
          <w:rFonts w:cstheme="minorHAnsi"/>
          <w:lang w:val="en-US"/>
        </w:rPr>
        <w:t>.</w:t>
      </w:r>
    </w:p>
    <w:p w14:paraId="2C71CDED" w14:textId="77777777" w:rsidR="00081B3E" w:rsidRPr="00A02AD0" w:rsidRDefault="00081B3E" w:rsidP="00081B3E">
      <w:pPr>
        <w:rPr>
          <w:rFonts w:cstheme="minorHAnsi"/>
          <w:b/>
          <w:bCs/>
          <w:lang w:val="en-US"/>
        </w:rPr>
      </w:pPr>
    </w:p>
    <w:p w14:paraId="0169BEBB" w14:textId="6A9290E2" w:rsidR="00081B3E" w:rsidRPr="00A02AD0" w:rsidRDefault="0058168C" w:rsidP="00081B3E">
      <w:pPr>
        <w:rPr>
          <w:rFonts w:cstheme="minorHAnsi"/>
          <w:lang w:val="en-US"/>
        </w:rPr>
      </w:pPr>
      <w:hyperlink r:id="rId8" w:history="1">
        <w:r w:rsidR="0037261D" w:rsidRPr="00A02AD0">
          <w:rPr>
            <w:rStyle w:val="Hyperlinkki"/>
            <w:rFonts w:cstheme="minorHAnsi"/>
            <w:lang w:val="en-US"/>
          </w:rPr>
          <w:t>The event page</w:t>
        </w:r>
      </w:hyperlink>
      <w:r w:rsidR="0037261D" w:rsidRPr="00A02AD0">
        <w:rPr>
          <w:rFonts w:cstheme="minorHAnsi"/>
          <w:lang w:val="en-US"/>
        </w:rPr>
        <w:t xml:space="preserve"> gives you a good idea of what organising the discussion as a whole means.</w:t>
      </w:r>
    </w:p>
    <w:p w14:paraId="506E010C" w14:textId="77777777" w:rsidR="0037261D" w:rsidRPr="00A02AD0" w:rsidRDefault="0037261D" w:rsidP="00081B3E">
      <w:pPr>
        <w:rPr>
          <w:rFonts w:cstheme="minorHAnsi"/>
          <w:lang w:val="en-US"/>
        </w:rPr>
      </w:pPr>
    </w:p>
    <w:p w14:paraId="07DB80E7" w14:textId="24977730" w:rsidR="0064527C" w:rsidRPr="00A02AD0" w:rsidRDefault="00666DA2" w:rsidP="0064527C">
      <w:pPr>
        <w:rPr>
          <w:rFonts w:cstheme="minorHAnsi"/>
          <w:b/>
          <w:bCs/>
          <w:lang w:val="en-US"/>
        </w:rPr>
      </w:pPr>
      <w:r w:rsidRPr="00666DA2">
        <w:rPr>
          <w:rFonts w:cstheme="minorHAnsi"/>
          <w:b/>
          <w:bCs/>
          <w:lang w:val="en-US"/>
        </w:rPr>
        <w:t>You are welcome to join us! Each dialogue is needed!</w:t>
      </w:r>
    </w:p>
    <w:p w14:paraId="4D9B5EC4" w14:textId="77777777" w:rsidR="00081B3E" w:rsidRPr="00A02AD0" w:rsidRDefault="00081B3E" w:rsidP="00081B3E">
      <w:pPr>
        <w:rPr>
          <w:rFonts w:cstheme="minorHAnsi"/>
          <w:lang w:val="en-US"/>
        </w:rPr>
      </w:pPr>
    </w:p>
    <w:sectPr w:rsidR="00081B3E" w:rsidRPr="00A02AD0" w:rsidSect="00B00AF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headin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CDC"/>
    <w:multiLevelType w:val="hybridMultilevel"/>
    <w:tmpl w:val="DB5618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D30723E"/>
    <w:multiLevelType w:val="hybridMultilevel"/>
    <w:tmpl w:val="60620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2076A9"/>
    <w:multiLevelType w:val="hybridMultilevel"/>
    <w:tmpl w:val="954027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9561A3"/>
    <w:multiLevelType w:val="hybridMultilevel"/>
    <w:tmpl w:val="B6EC11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7FF027D"/>
    <w:multiLevelType w:val="hybridMultilevel"/>
    <w:tmpl w:val="94088C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022E2C"/>
    <w:multiLevelType w:val="hybridMultilevel"/>
    <w:tmpl w:val="F9BE8C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8B14E9A"/>
    <w:multiLevelType w:val="hybridMultilevel"/>
    <w:tmpl w:val="6BC83F3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22B3931"/>
    <w:multiLevelType w:val="multilevel"/>
    <w:tmpl w:val="76FC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656028">
    <w:abstractNumId w:val="7"/>
  </w:num>
  <w:num w:numId="2" w16cid:durableId="1400707433">
    <w:abstractNumId w:val="4"/>
  </w:num>
  <w:num w:numId="3" w16cid:durableId="1623000811">
    <w:abstractNumId w:val="3"/>
  </w:num>
  <w:num w:numId="4" w16cid:durableId="1137573946">
    <w:abstractNumId w:val="6"/>
  </w:num>
  <w:num w:numId="5" w16cid:durableId="570770341">
    <w:abstractNumId w:val="1"/>
  </w:num>
  <w:num w:numId="6" w16cid:durableId="1329289795">
    <w:abstractNumId w:val="0"/>
  </w:num>
  <w:num w:numId="7" w16cid:durableId="2102069258">
    <w:abstractNumId w:val="5"/>
  </w:num>
  <w:num w:numId="8" w16cid:durableId="105246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E9"/>
    <w:rsid w:val="00027173"/>
    <w:rsid w:val="00081B3E"/>
    <w:rsid w:val="000A3EE1"/>
    <w:rsid w:val="000D30FB"/>
    <w:rsid w:val="000D33EE"/>
    <w:rsid w:val="00135DB9"/>
    <w:rsid w:val="001A4239"/>
    <w:rsid w:val="001B455B"/>
    <w:rsid w:val="001C6FA4"/>
    <w:rsid w:val="001D6838"/>
    <w:rsid w:val="002077B9"/>
    <w:rsid w:val="002633D8"/>
    <w:rsid w:val="0029610A"/>
    <w:rsid w:val="002A5200"/>
    <w:rsid w:val="002C06F6"/>
    <w:rsid w:val="002C502F"/>
    <w:rsid w:val="00300635"/>
    <w:rsid w:val="003275E9"/>
    <w:rsid w:val="00361F28"/>
    <w:rsid w:val="0037261D"/>
    <w:rsid w:val="003F2A8D"/>
    <w:rsid w:val="00467903"/>
    <w:rsid w:val="004C3506"/>
    <w:rsid w:val="004D58AF"/>
    <w:rsid w:val="004F3BA8"/>
    <w:rsid w:val="00553BFD"/>
    <w:rsid w:val="0058168C"/>
    <w:rsid w:val="005B3689"/>
    <w:rsid w:val="0064527C"/>
    <w:rsid w:val="006526F9"/>
    <w:rsid w:val="00666DA2"/>
    <w:rsid w:val="006F7DC3"/>
    <w:rsid w:val="00734EE1"/>
    <w:rsid w:val="00742D1B"/>
    <w:rsid w:val="00772DA7"/>
    <w:rsid w:val="007744B3"/>
    <w:rsid w:val="007A3D26"/>
    <w:rsid w:val="007C0304"/>
    <w:rsid w:val="0083056C"/>
    <w:rsid w:val="008D453B"/>
    <w:rsid w:val="00951BCE"/>
    <w:rsid w:val="009B3099"/>
    <w:rsid w:val="009E7FD4"/>
    <w:rsid w:val="00A02AD0"/>
    <w:rsid w:val="00A06BE4"/>
    <w:rsid w:val="00A84249"/>
    <w:rsid w:val="00A90097"/>
    <w:rsid w:val="00AB4099"/>
    <w:rsid w:val="00AC561F"/>
    <w:rsid w:val="00B00AF6"/>
    <w:rsid w:val="00B04213"/>
    <w:rsid w:val="00B047CF"/>
    <w:rsid w:val="00B65259"/>
    <w:rsid w:val="00B652BF"/>
    <w:rsid w:val="00B901E8"/>
    <w:rsid w:val="00B90753"/>
    <w:rsid w:val="00BA4310"/>
    <w:rsid w:val="00BA70AE"/>
    <w:rsid w:val="00BB6804"/>
    <w:rsid w:val="00C24D32"/>
    <w:rsid w:val="00C56954"/>
    <w:rsid w:val="00C8505D"/>
    <w:rsid w:val="00C97FB5"/>
    <w:rsid w:val="00D02CE9"/>
    <w:rsid w:val="00D3782B"/>
    <w:rsid w:val="00DB44ED"/>
    <w:rsid w:val="00DB5D05"/>
    <w:rsid w:val="00E0156B"/>
    <w:rsid w:val="00E12632"/>
    <w:rsid w:val="00E341F4"/>
    <w:rsid w:val="00E50636"/>
    <w:rsid w:val="00E552CA"/>
    <w:rsid w:val="00EA0923"/>
    <w:rsid w:val="00EC0604"/>
    <w:rsid w:val="00ED3B62"/>
    <w:rsid w:val="00F66351"/>
    <w:rsid w:val="00F97CDC"/>
    <w:rsid w:val="00FA2F33"/>
    <w:rsid w:val="00FB3CCF"/>
    <w:rsid w:val="00FE17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60CD"/>
  <w15:chartTrackingRefBased/>
  <w15:docId w15:val="{2B135543-05B7-5747-B99E-0B94F73E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900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5B36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link w:val="Otsikko3Char"/>
    <w:uiPriority w:val="9"/>
    <w:qFormat/>
    <w:rsid w:val="00B652BF"/>
    <w:pPr>
      <w:spacing w:before="100" w:beforeAutospacing="1" w:after="100" w:afterAutospacing="1"/>
      <w:outlineLvl w:val="2"/>
    </w:pPr>
    <w:rPr>
      <w:rFonts w:ascii="Times New Roman" w:eastAsia="Times New Roman" w:hAnsi="Times New Roman" w:cs="Times New Roman"/>
      <w:b/>
      <w:bCs/>
      <w:kern w:val="0"/>
      <w:sz w:val="27"/>
      <w:szCs w:val="27"/>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BA70AE"/>
    <w:rPr>
      <w:sz w:val="16"/>
      <w:szCs w:val="16"/>
    </w:rPr>
  </w:style>
  <w:style w:type="paragraph" w:styleId="Kommentinteksti">
    <w:name w:val="annotation text"/>
    <w:basedOn w:val="Normaali"/>
    <w:link w:val="KommentintekstiChar"/>
    <w:uiPriority w:val="99"/>
    <w:semiHidden/>
    <w:unhideWhenUsed/>
    <w:rsid w:val="00BA70AE"/>
    <w:rPr>
      <w:sz w:val="20"/>
      <w:szCs w:val="20"/>
    </w:rPr>
  </w:style>
  <w:style w:type="character" w:customStyle="1" w:styleId="KommentintekstiChar">
    <w:name w:val="Kommentin teksti Char"/>
    <w:basedOn w:val="Kappaleenoletusfontti"/>
    <w:link w:val="Kommentinteksti"/>
    <w:uiPriority w:val="99"/>
    <w:semiHidden/>
    <w:rsid w:val="00BA70AE"/>
    <w:rPr>
      <w:sz w:val="20"/>
      <w:szCs w:val="20"/>
    </w:rPr>
  </w:style>
  <w:style w:type="paragraph" w:styleId="Kommentinotsikko">
    <w:name w:val="annotation subject"/>
    <w:basedOn w:val="Kommentinteksti"/>
    <w:next w:val="Kommentinteksti"/>
    <w:link w:val="KommentinotsikkoChar"/>
    <w:uiPriority w:val="99"/>
    <w:semiHidden/>
    <w:unhideWhenUsed/>
    <w:rsid w:val="00BA70AE"/>
    <w:rPr>
      <w:b/>
      <w:bCs/>
    </w:rPr>
  </w:style>
  <w:style w:type="character" w:customStyle="1" w:styleId="KommentinotsikkoChar">
    <w:name w:val="Kommentin otsikko Char"/>
    <w:basedOn w:val="KommentintekstiChar"/>
    <w:link w:val="Kommentinotsikko"/>
    <w:uiPriority w:val="99"/>
    <w:semiHidden/>
    <w:rsid w:val="00BA70AE"/>
    <w:rPr>
      <w:b/>
      <w:bCs/>
      <w:sz w:val="20"/>
      <w:szCs w:val="20"/>
    </w:rPr>
  </w:style>
  <w:style w:type="character" w:customStyle="1" w:styleId="Otsikko3Char">
    <w:name w:val="Otsikko 3 Char"/>
    <w:basedOn w:val="Kappaleenoletusfontti"/>
    <w:link w:val="Otsikko3"/>
    <w:uiPriority w:val="9"/>
    <w:rsid w:val="00B652BF"/>
    <w:rPr>
      <w:rFonts w:ascii="Times New Roman" w:eastAsia="Times New Roman" w:hAnsi="Times New Roman" w:cs="Times New Roman"/>
      <w:b/>
      <w:bCs/>
      <w:kern w:val="0"/>
      <w:sz w:val="27"/>
      <w:szCs w:val="27"/>
      <w:lang w:eastAsia="fi-FI"/>
      <w14:ligatures w14:val="none"/>
    </w:rPr>
  </w:style>
  <w:style w:type="paragraph" w:styleId="NormaaliWWW">
    <w:name w:val="Normal (Web)"/>
    <w:basedOn w:val="Normaali"/>
    <w:uiPriority w:val="99"/>
    <w:semiHidden/>
    <w:unhideWhenUsed/>
    <w:rsid w:val="00B652BF"/>
    <w:pPr>
      <w:spacing w:before="100" w:beforeAutospacing="1" w:after="100" w:afterAutospacing="1"/>
    </w:pPr>
    <w:rPr>
      <w:rFonts w:ascii="Times New Roman" w:eastAsia="Times New Roman" w:hAnsi="Times New Roman" w:cs="Times New Roman"/>
      <w:kern w:val="0"/>
      <w:lang w:eastAsia="fi-FI"/>
      <w14:ligatures w14:val="none"/>
    </w:rPr>
  </w:style>
  <w:style w:type="character" w:styleId="Hyperlinkki">
    <w:name w:val="Hyperlink"/>
    <w:basedOn w:val="Kappaleenoletusfontti"/>
    <w:uiPriority w:val="99"/>
    <w:unhideWhenUsed/>
    <w:rsid w:val="00B652BF"/>
    <w:rPr>
      <w:color w:val="0000FF"/>
      <w:u w:val="single"/>
    </w:rPr>
  </w:style>
  <w:style w:type="character" w:styleId="Voimakas">
    <w:name w:val="Strong"/>
    <w:basedOn w:val="Kappaleenoletusfontti"/>
    <w:uiPriority w:val="22"/>
    <w:qFormat/>
    <w:rsid w:val="00B652BF"/>
    <w:rPr>
      <w:b/>
      <w:bCs/>
    </w:rPr>
  </w:style>
  <w:style w:type="paragraph" w:styleId="Luettelokappale">
    <w:name w:val="List Paragraph"/>
    <w:basedOn w:val="Normaali"/>
    <w:uiPriority w:val="34"/>
    <w:qFormat/>
    <w:rsid w:val="00B652BF"/>
    <w:pPr>
      <w:ind w:left="720"/>
      <w:contextualSpacing/>
    </w:pPr>
  </w:style>
  <w:style w:type="character" w:customStyle="1" w:styleId="Otsikko2Char">
    <w:name w:val="Otsikko 2 Char"/>
    <w:basedOn w:val="Kappaleenoletusfontti"/>
    <w:link w:val="Otsikko2"/>
    <w:uiPriority w:val="9"/>
    <w:semiHidden/>
    <w:rsid w:val="005B368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ali"/>
    <w:rsid w:val="00DB44ED"/>
    <w:pPr>
      <w:spacing w:before="100" w:beforeAutospacing="1" w:after="100" w:afterAutospacing="1"/>
    </w:pPr>
    <w:rPr>
      <w:rFonts w:ascii="Times New Roman" w:eastAsia="Times New Roman" w:hAnsi="Times New Roman" w:cs="Times New Roman"/>
      <w:kern w:val="0"/>
      <w:lang w:eastAsia="fi-FI"/>
      <w14:ligatures w14:val="none"/>
    </w:rPr>
  </w:style>
  <w:style w:type="character" w:customStyle="1" w:styleId="eop">
    <w:name w:val="eop"/>
    <w:basedOn w:val="Kappaleenoletusfontti"/>
    <w:rsid w:val="00DB44ED"/>
  </w:style>
  <w:style w:type="character" w:customStyle="1" w:styleId="Ratkaisematonmaininta1">
    <w:name w:val="Ratkaisematon maininta1"/>
    <w:basedOn w:val="Kappaleenoletusfontti"/>
    <w:uiPriority w:val="99"/>
    <w:semiHidden/>
    <w:unhideWhenUsed/>
    <w:rsid w:val="00DB44ED"/>
    <w:rPr>
      <w:color w:val="605E5C"/>
      <w:shd w:val="clear" w:color="auto" w:fill="E1DFDD"/>
    </w:rPr>
  </w:style>
  <w:style w:type="character" w:styleId="AvattuHyperlinkki">
    <w:name w:val="FollowedHyperlink"/>
    <w:basedOn w:val="Kappaleenoletusfontti"/>
    <w:uiPriority w:val="99"/>
    <w:semiHidden/>
    <w:unhideWhenUsed/>
    <w:rsid w:val="0064527C"/>
    <w:rPr>
      <w:color w:val="954F72" w:themeColor="followedHyperlink"/>
      <w:u w:val="single"/>
    </w:rPr>
  </w:style>
  <w:style w:type="character" w:customStyle="1" w:styleId="Otsikko1Char">
    <w:name w:val="Otsikko 1 Char"/>
    <w:basedOn w:val="Kappaleenoletusfontti"/>
    <w:link w:val="Otsikko1"/>
    <w:uiPriority w:val="9"/>
    <w:rsid w:val="00A900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424">
      <w:bodyDiv w:val="1"/>
      <w:marLeft w:val="0"/>
      <w:marRight w:val="0"/>
      <w:marTop w:val="0"/>
      <w:marBottom w:val="0"/>
      <w:divBdr>
        <w:top w:val="none" w:sz="0" w:space="0" w:color="auto"/>
        <w:left w:val="none" w:sz="0" w:space="0" w:color="auto"/>
        <w:bottom w:val="none" w:sz="0" w:space="0" w:color="auto"/>
        <w:right w:val="none" w:sz="0" w:space="0" w:color="auto"/>
      </w:divBdr>
    </w:div>
    <w:div w:id="211887512">
      <w:bodyDiv w:val="1"/>
      <w:marLeft w:val="0"/>
      <w:marRight w:val="0"/>
      <w:marTop w:val="0"/>
      <w:marBottom w:val="0"/>
      <w:divBdr>
        <w:top w:val="none" w:sz="0" w:space="0" w:color="auto"/>
        <w:left w:val="none" w:sz="0" w:space="0" w:color="auto"/>
        <w:bottom w:val="none" w:sz="0" w:space="0" w:color="auto"/>
        <w:right w:val="none" w:sz="0" w:space="0" w:color="auto"/>
      </w:divBdr>
    </w:div>
    <w:div w:id="279842527">
      <w:bodyDiv w:val="1"/>
      <w:marLeft w:val="0"/>
      <w:marRight w:val="0"/>
      <w:marTop w:val="0"/>
      <w:marBottom w:val="0"/>
      <w:divBdr>
        <w:top w:val="none" w:sz="0" w:space="0" w:color="auto"/>
        <w:left w:val="none" w:sz="0" w:space="0" w:color="auto"/>
        <w:bottom w:val="none" w:sz="0" w:space="0" w:color="auto"/>
        <w:right w:val="none" w:sz="0" w:space="0" w:color="auto"/>
      </w:divBdr>
    </w:div>
    <w:div w:id="520901438">
      <w:bodyDiv w:val="1"/>
      <w:marLeft w:val="0"/>
      <w:marRight w:val="0"/>
      <w:marTop w:val="0"/>
      <w:marBottom w:val="0"/>
      <w:divBdr>
        <w:top w:val="none" w:sz="0" w:space="0" w:color="auto"/>
        <w:left w:val="none" w:sz="0" w:space="0" w:color="auto"/>
        <w:bottom w:val="none" w:sz="0" w:space="0" w:color="auto"/>
        <w:right w:val="none" w:sz="0" w:space="0" w:color="auto"/>
      </w:divBdr>
    </w:div>
    <w:div w:id="559555857">
      <w:bodyDiv w:val="1"/>
      <w:marLeft w:val="0"/>
      <w:marRight w:val="0"/>
      <w:marTop w:val="0"/>
      <w:marBottom w:val="0"/>
      <w:divBdr>
        <w:top w:val="none" w:sz="0" w:space="0" w:color="auto"/>
        <w:left w:val="none" w:sz="0" w:space="0" w:color="auto"/>
        <w:bottom w:val="none" w:sz="0" w:space="0" w:color="auto"/>
        <w:right w:val="none" w:sz="0" w:space="0" w:color="auto"/>
      </w:divBdr>
    </w:div>
    <w:div w:id="616451137">
      <w:bodyDiv w:val="1"/>
      <w:marLeft w:val="0"/>
      <w:marRight w:val="0"/>
      <w:marTop w:val="0"/>
      <w:marBottom w:val="0"/>
      <w:divBdr>
        <w:top w:val="none" w:sz="0" w:space="0" w:color="auto"/>
        <w:left w:val="none" w:sz="0" w:space="0" w:color="auto"/>
        <w:bottom w:val="none" w:sz="0" w:space="0" w:color="auto"/>
        <w:right w:val="none" w:sz="0" w:space="0" w:color="auto"/>
      </w:divBdr>
      <w:divsChild>
        <w:div w:id="2063826367">
          <w:marLeft w:val="0"/>
          <w:marRight w:val="0"/>
          <w:marTop w:val="0"/>
          <w:marBottom w:val="0"/>
          <w:divBdr>
            <w:top w:val="none" w:sz="0" w:space="0" w:color="auto"/>
            <w:left w:val="none" w:sz="0" w:space="0" w:color="auto"/>
            <w:bottom w:val="none" w:sz="0" w:space="0" w:color="auto"/>
            <w:right w:val="none" w:sz="0" w:space="0" w:color="auto"/>
          </w:divBdr>
          <w:divsChild>
            <w:div w:id="1614048369">
              <w:marLeft w:val="0"/>
              <w:marRight w:val="0"/>
              <w:marTop w:val="0"/>
              <w:marBottom w:val="0"/>
              <w:divBdr>
                <w:top w:val="none" w:sz="0" w:space="0" w:color="auto"/>
                <w:left w:val="none" w:sz="0" w:space="0" w:color="auto"/>
                <w:bottom w:val="none" w:sz="0" w:space="0" w:color="auto"/>
                <w:right w:val="none" w:sz="0" w:space="0" w:color="auto"/>
              </w:divBdr>
            </w:div>
            <w:div w:id="503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6543">
      <w:bodyDiv w:val="1"/>
      <w:marLeft w:val="0"/>
      <w:marRight w:val="0"/>
      <w:marTop w:val="0"/>
      <w:marBottom w:val="0"/>
      <w:divBdr>
        <w:top w:val="none" w:sz="0" w:space="0" w:color="auto"/>
        <w:left w:val="none" w:sz="0" w:space="0" w:color="auto"/>
        <w:bottom w:val="none" w:sz="0" w:space="0" w:color="auto"/>
        <w:right w:val="none" w:sz="0" w:space="0" w:color="auto"/>
      </w:divBdr>
      <w:divsChild>
        <w:div w:id="321159101">
          <w:marLeft w:val="0"/>
          <w:marRight w:val="0"/>
          <w:marTop w:val="0"/>
          <w:marBottom w:val="0"/>
          <w:divBdr>
            <w:top w:val="none" w:sz="0" w:space="0" w:color="auto"/>
            <w:left w:val="none" w:sz="0" w:space="0" w:color="auto"/>
            <w:bottom w:val="none" w:sz="0" w:space="0" w:color="auto"/>
            <w:right w:val="none" w:sz="0" w:space="0" w:color="auto"/>
          </w:divBdr>
        </w:div>
      </w:divsChild>
    </w:div>
    <w:div w:id="890076309">
      <w:bodyDiv w:val="1"/>
      <w:marLeft w:val="0"/>
      <w:marRight w:val="0"/>
      <w:marTop w:val="0"/>
      <w:marBottom w:val="0"/>
      <w:divBdr>
        <w:top w:val="none" w:sz="0" w:space="0" w:color="auto"/>
        <w:left w:val="none" w:sz="0" w:space="0" w:color="auto"/>
        <w:bottom w:val="none" w:sz="0" w:space="0" w:color="auto"/>
        <w:right w:val="none" w:sz="0" w:space="0" w:color="auto"/>
      </w:divBdr>
    </w:div>
    <w:div w:id="1260404553">
      <w:bodyDiv w:val="1"/>
      <w:marLeft w:val="0"/>
      <w:marRight w:val="0"/>
      <w:marTop w:val="0"/>
      <w:marBottom w:val="0"/>
      <w:divBdr>
        <w:top w:val="none" w:sz="0" w:space="0" w:color="auto"/>
        <w:left w:val="none" w:sz="0" w:space="0" w:color="auto"/>
        <w:bottom w:val="none" w:sz="0" w:space="0" w:color="auto"/>
        <w:right w:val="none" w:sz="0" w:space="0" w:color="auto"/>
      </w:divBdr>
    </w:div>
    <w:div w:id="1302274065">
      <w:bodyDiv w:val="1"/>
      <w:marLeft w:val="0"/>
      <w:marRight w:val="0"/>
      <w:marTop w:val="0"/>
      <w:marBottom w:val="0"/>
      <w:divBdr>
        <w:top w:val="none" w:sz="0" w:space="0" w:color="auto"/>
        <w:left w:val="none" w:sz="0" w:space="0" w:color="auto"/>
        <w:bottom w:val="none" w:sz="0" w:space="0" w:color="auto"/>
        <w:right w:val="none" w:sz="0" w:space="0" w:color="auto"/>
      </w:divBdr>
    </w:div>
    <w:div w:id="1691300894">
      <w:bodyDiv w:val="1"/>
      <w:marLeft w:val="0"/>
      <w:marRight w:val="0"/>
      <w:marTop w:val="0"/>
      <w:marBottom w:val="0"/>
      <w:divBdr>
        <w:top w:val="none" w:sz="0" w:space="0" w:color="auto"/>
        <w:left w:val="none" w:sz="0" w:space="0" w:color="auto"/>
        <w:bottom w:val="none" w:sz="0" w:space="0" w:color="auto"/>
        <w:right w:val="none" w:sz="0" w:space="0" w:color="auto"/>
      </w:divBdr>
    </w:div>
    <w:div w:id="1704280894">
      <w:bodyDiv w:val="1"/>
      <w:marLeft w:val="0"/>
      <w:marRight w:val="0"/>
      <w:marTop w:val="0"/>
      <w:marBottom w:val="0"/>
      <w:divBdr>
        <w:top w:val="none" w:sz="0" w:space="0" w:color="auto"/>
        <w:left w:val="none" w:sz="0" w:space="0" w:color="auto"/>
        <w:bottom w:val="none" w:sz="0" w:space="0" w:color="auto"/>
        <w:right w:val="none" w:sz="0" w:space="0" w:color="auto"/>
      </w:divBdr>
    </w:div>
    <w:div w:id="1956861850">
      <w:bodyDiv w:val="1"/>
      <w:marLeft w:val="0"/>
      <w:marRight w:val="0"/>
      <w:marTop w:val="0"/>
      <w:marBottom w:val="0"/>
      <w:divBdr>
        <w:top w:val="none" w:sz="0" w:space="0" w:color="auto"/>
        <w:left w:val="none" w:sz="0" w:space="0" w:color="auto"/>
        <w:bottom w:val="none" w:sz="0" w:space="0" w:color="auto"/>
        <w:right w:val="none" w:sz="0" w:space="0" w:color="auto"/>
      </w:divBdr>
      <w:divsChild>
        <w:div w:id="2103183043">
          <w:marLeft w:val="0"/>
          <w:marRight w:val="0"/>
          <w:marTop w:val="0"/>
          <w:marBottom w:val="0"/>
          <w:divBdr>
            <w:top w:val="none" w:sz="0" w:space="0" w:color="auto"/>
            <w:left w:val="none" w:sz="0" w:space="0" w:color="auto"/>
            <w:bottom w:val="none" w:sz="0" w:space="0" w:color="auto"/>
            <w:right w:val="none" w:sz="0" w:space="0" w:color="auto"/>
          </w:divBdr>
          <w:divsChild>
            <w:div w:id="1523546164">
              <w:marLeft w:val="0"/>
              <w:marRight w:val="0"/>
              <w:marTop w:val="0"/>
              <w:marBottom w:val="0"/>
              <w:divBdr>
                <w:top w:val="none" w:sz="0" w:space="0" w:color="auto"/>
                <w:left w:val="none" w:sz="0" w:space="0" w:color="auto"/>
                <w:bottom w:val="none" w:sz="0" w:space="0" w:color="auto"/>
                <w:right w:val="none" w:sz="0" w:space="0" w:color="auto"/>
              </w:divBdr>
              <w:divsChild>
                <w:div w:id="940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739">
          <w:marLeft w:val="0"/>
          <w:marRight w:val="0"/>
          <w:marTop w:val="0"/>
          <w:marBottom w:val="0"/>
          <w:divBdr>
            <w:top w:val="none" w:sz="0" w:space="0" w:color="auto"/>
            <w:left w:val="none" w:sz="0" w:space="0" w:color="auto"/>
            <w:bottom w:val="none" w:sz="0" w:space="0" w:color="auto"/>
            <w:right w:val="none" w:sz="0" w:space="0" w:color="auto"/>
          </w:divBdr>
          <w:divsChild>
            <w:div w:id="6278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sallisetdialogit.fi/en/event/mental-resources-what-weakens-them-and-what-strengthens-them/" TargetMode="External"/><Relationship Id="rId3" Type="http://schemas.openxmlformats.org/officeDocument/2006/relationships/settings" Target="settings.xml"/><Relationship Id="rId7" Type="http://schemas.openxmlformats.org/officeDocument/2006/relationships/hyperlink" Target="https://link.webropolsurveys.com/S/E0AA3EC1A0C18A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sallisetdialogit.fi/en/event/mental-resources-what-weakens-them-and-what-strengthens-them/" TargetMode="External"/><Relationship Id="rId5" Type="http://schemas.openxmlformats.org/officeDocument/2006/relationships/hyperlink" Target="https://link.webropolsurveys.com/S/E0AA3EC1A0C18A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369</Words>
  <Characters>2990</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Alhanen</dc:creator>
  <cp:keywords/>
  <dc:description/>
  <cp:lastModifiedBy>Savinen Marianne (VM)</cp:lastModifiedBy>
  <cp:revision>7</cp:revision>
  <dcterms:created xsi:type="dcterms:W3CDTF">2025-01-17T09:16:00Z</dcterms:created>
  <dcterms:modified xsi:type="dcterms:W3CDTF">2025-01-27T08:56:00Z</dcterms:modified>
</cp:coreProperties>
</file>