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i w:val="1"/>
          <w:iCs w:val="1"/>
        </w:rPr>
      </w:pPr>
      <w:r w:rsidDel="00000000" w:rsidR="00000000" w:rsidRPr="00000000">
        <w:rPr>
          <w:i w:val="1"/>
          <w:iCs w:val="1"/>
          <w:highlight w:val="yellow"/>
          <w:rtl w:val="0"/>
        </w:rPr>
        <w:t xml:space="preserve">(De delar som kan ändras är markerade). </w:t>
      </w:r>
      <w:r w:rsidDel="00000000" w:rsidR="00000000" w:rsidRPr="00000000">
        <w:rPr>
          <w:i w:val="1"/>
          <w:iCs w:val="1"/>
          <w:rtl w:val="0"/>
        </w:rPr>
        <w:t xml:space="preserve">Du kan också skriva om hela inbjudan så att den  passar din dialog bättre. En bra inbjudan är tydlig, väcker intresse för dialogen och är högst en A4-sida lång. Syftet med inbjudan är att motivera deltagarna till att delta i  dialogen.)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bCs w:val="1"/>
          <w:sz w:val="28"/>
          <w:szCs w:val="28"/>
          <w:highlight w:val="yellow"/>
        </w:rPr>
      </w:pPr>
      <w:r w:rsidDel="00000000" w:rsidR="00000000" w:rsidRPr="00000000">
        <w:rPr>
          <w:b w:val="1"/>
          <w:bCs w:val="1"/>
          <w:sz w:val="28"/>
          <w:szCs w:val="28"/>
          <w:highlight w:val="yellow"/>
          <w:rtl w:val="0"/>
        </w:rPr>
        <w:t xml:space="preserve">Välkommen att diskutera morgondagens arbetsliv i Uleåborg / för personer som flyttat till Finland / för personer  som inleder sin yrkeskarriär  / på vår arbetsplats</w:t>
      </w:r>
    </w:p>
    <w:p w:rsidR="00000000" w:rsidDel="00000000" w:rsidP="00000000" w:rsidRDefault="00000000" w:rsidRPr="00000000" w14:paraId="00000004">
      <w:pPr>
        <w:rPr>
          <w:highlight w:val="yellow"/>
        </w:rPr>
      </w:pPr>
      <w:r w:rsidDel="00000000" w:rsidR="00000000" w:rsidRPr="00000000">
        <w:rPr>
          <w:highlight w:val="yellow"/>
          <w:rtl w:val="0"/>
        </w:rPr>
        <w:t xml:space="preserve">dd.mm.2026 kl. xx.xx, plats</w:t>
      </w:r>
    </w:p>
    <w:p w:rsidR="00000000" w:rsidDel="00000000" w:rsidP="00000000" w:rsidRDefault="00000000" w:rsidRPr="00000000" w14:paraId="00000005">
      <w:pPr>
        <w:rPr>
          <w:highlight w:val="yellow"/>
        </w:rPr>
      </w:pPr>
      <w:r w:rsidDel="00000000" w:rsidR="00000000" w:rsidRPr="00000000">
        <w:rPr>
          <w:rtl w:val="0"/>
        </w:rPr>
      </w:r>
    </w:p>
    <w:p w:rsidR="00000000" w:rsidDel="00000000" w:rsidP="00000000" w:rsidRDefault="00000000" w:rsidRPr="00000000" w14:paraId="00000006">
      <w:pPr>
        <w:rPr>
          <w:highlight w:val="yellow"/>
        </w:rPr>
      </w:pPr>
      <w:r w:rsidDel="00000000" w:rsidR="00000000" w:rsidRPr="00000000">
        <w:rPr>
          <w:highlight w:val="yellow"/>
          <w:rtl w:val="0"/>
        </w:rPr>
        <w:t xml:space="preserve">Vi kommer att kliva in i ett nytt arbetsliv som förändras i takt med att allt fler människor flyttar till Finland från olika delar av världen för att arbeta. Hurudant arbetsland är Finland  för dem som flyttar hit för arbete? Hur upplever de som är födda och uppvuxna här migrationens konsekvenser för arbetslivet? Vad behövs för att människor med olika bakgrunder ska kunna bygga ett gemensamt arbetsliv och ett gemensamt samhälle i Finland?</w:t>
      </w:r>
    </w:p>
    <w:p w:rsidR="00000000" w:rsidDel="00000000" w:rsidP="00000000" w:rsidRDefault="00000000" w:rsidRPr="00000000" w14:paraId="00000007">
      <w:pPr>
        <w:rPr>
          <w:i w:val="1"/>
          <w:iCs w:val="1"/>
        </w:rPr>
      </w:pPr>
      <w:r w:rsidDel="00000000" w:rsidR="00000000" w:rsidRPr="00000000">
        <w:rPr>
          <w:i w:val="1"/>
          <w:iCs w:val="1"/>
          <w:rtl w:val="0"/>
        </w:rPr>
        <w:t xml:space="preserve">(Anpassa denna text så att den passar ditt tema och din målgrupp. Tanken är att frågan eller frågorna ska väcka intresse, få deltagarna att reflektera och motivera dem att komma till  diskussionstillfället.)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i w:val="1"/>
          <w:iCs w:val="1"/>
        </w:rPr>
      </w:pPr>
      <w:r w:rsidDel="00000000" w:rsidR="00000000" w:rsidRPr="00000000">
        <w:rPr>
          <w:highlight w:val="yellow"/>
          <w:rtl w:val="0"/>
        </w:rPr>
        <w:t xml:space="preserve">De förändringar som arbetsrelaterad invandring medför påverkar hur arbetslivet, tjänster och lokalsamhällen  formas under de kommande åren. Arbetsrelaterad invandring har även ett nära samband med  upplevelser av samhällstillhörighet, rättvisa och vårt lands framtidsriktning . De människor som flyttar till Finland för med sig nya perspektiv och resurser. Samtidigt kan förändringar i samhället och arbetslivet ge upphov till spänningar och förstärka samhälleliga motsättningar. Vi behöver en bred och gemensam förståelse för hur ett jämlikt, hållbart och blomstrande arbetsliv kan byggas i morgondagens Finland. </w:t>
      </w:r>
      <w:r w:rsidDel="00000000" w:rsidR="00000000" w:rsidRPr="00000000">
        <w:rPr>
          <w:i w:val="1"/>
          <w:iCs w:val="1"/>
          <w:rtl w:val="0"/>
        </w:rPr>
        <w:t xml:space="preserve">(Inkludera vid behov här en fördjupande inledning  som passar ditt tema.)</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Målet med dialogerna om Morgondagens arbetsliv  är att skapa en så god förståelse som möjligt för vilka konsekvenser arbetsrelaterad invandring har för arbetsplatser i Finland och för det finländska samhället. Avsikten är att i bred omfattning höra erfarenheter både från dem som har flyttat till Finland för att arbeta och från dem som har bott här hela sitt liv. Dessutom vill vi höra erfarenheter från arbetsgivare och olika aktörer inom näringslivet.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i w:val="1"/>
          <w:iCs w:val="1"/>
        </w:rPr>
      </w:pPr>
      <w:r w:rsidDel="00000000" w:rsidR="00000000" w:rsidRPr="00000000">
        <w:rPr>
          <w:rtl w:val="0"/>
        </w:rPr>
        <w:t xml:space="preserve">Vi bjuder in till diskussion </w:t>
      </w:r>
      <w:r w:rsidDel="00000000" w:rsidR="00000000" w:rsidRPr="00000000">
        <w:rPr>
          <w:highlight w:val="yellow"/>
          <w:rtl w:val="0"/>
        </w:rPr>
        <w:t xml:space="preserve">alla Tammerforsbor / skolans elever och personal / teammedlemmar / medlemmar i vår organisation samt xx och xx – och särskilt dig som normalt inte deltar i den här typen av diskussioner. Just din erfarenhet intresserar oss! </w:t>
      </w:r>
      <w:r w:rsidDel="00000000" w:rsidR="00000000" w:rsidRPr="00000000">
        <w:rPr>
          <w:rtl w:val="0"/>
        </w:rPr>
        <w:t xml:space="preserve"> </w:t>
      </w:r>
      <w:r w:rsidDel="00000000" w:rsidR="00000000" w:rsidRPr="00000000">
        <w:rPr>
          <w:i w:val="1"/>
          <w:iCs w:val="1"/>
          <w:rtl w:val="0"/>
        </w:rPr>
        <w:t xml:space="preserve">(Anpassa detta enligt vem du bjuder in.)</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Diskussionen är en del av Nationella dialoger samt Sitras och arbets- och näringsministeriets helhet kring arbetsrelaterad invandring. Runt om i Finland ordnas ett stort antal dialoger där deltagarna får föra en mångsidig diskussion, höra varandras perspektiv, dela erfarenheter och lära sig nytt. Avsikten är inte att nå enighet, utan att bygga flerstämmig förståelse.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Av dialogerna sammanställs en sammandragsrapport som görs allmänt tillgänglig. Rapporten behandlas inom statsförvaltningen bland annat i kommun- och regionministerns ledningsgrupp, under ett möte med ministeriernas högsta myndighet, det vill säga kanslicheferna  samt i ministergruppen för samhällsförnyelse. Dialogerna kommer också att utnyttjas inom Sitras och arbets- och näringsministeriets helhet kring arbetsrelaterad invandring.</w:t>
      </w:r>
    </w:p>
    <w:p w:rsidR="00000000" w:rsidDel="00000000" w:rsidP="00000000" w:rsidRDefault="00000000" w:rsidRPr="00000000" w14:paraId="00000012">
      <w:pPr>
        <w:rPr>
          <w:i w:val="1"/>
          <w:iCs w:val="1"/>
        </w:rPr>
      </w:pPr>
      <w:r w:rsidDel="00000000" w:rsidR="00000000" w:rsidRPr="00000000">
        <w:rPr>
          <w:i w:val="1"/>
          <w:iCs w:val="1"/>
          <w:rtl w:val="0"/>
        </w:rPr>
        <w:t xml:space="preserve"> (</w:t>
      </w:r>
      <w:r w:rsidDel="00000000" w:rsidR="00000000" w:rsidRPr="00000000">
        <w:rPr>
          <w:i w:val="1"/>
          <w:iCs w:val="1"/>
          <w:highlight w:val="yellow"/>
          <w:rtl w:val="0"/>
        </w:rPr>
        <w:t xml:space="preserve">Lägg till här </w:t>
      </w:r>
      <w:r w:rsidDel="00000000" w:rsidR="00000000" w:rsidRPr="00000000">
        <w:rPr>
          <w:i w:val="1"/>
          <w:iCs w:val="1"/>
          <w:rtl w:val="0"/>
        </w:rPr>
        <w:t xml:space="preserve">om ni även använder förståelsen i andra sammanhang. Det är bra att vara så konkret och ärlig som möjligt, till exempel: Enheten/stadsdirektören/fullmäktige behandlar dialogens innehåll vid mötet i februari. Om inget sådant har  överenskommits, ska man inte skapa onödiga förväntningar på ytterligare åtgärder.)</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bCs w:val="1"/>
          <w:i w:val="1"/>
          <w:iCs w:val="1"/>
          <w:highlight w:val="yellow"/>
        </w:rPr>
      </w:pPr>
      <w:r w:rsidDel="00000000" w:rsidR="00000000" w:rsidRPr="00000000">
        <w:rPr>
          <w:b w:val="1"/>
          <w:bCs w:val="1"/>
          <w:rtl w:val="0"/>
        </w:rPr>
        <w:t xml:space="preserve">Maximalt </w:t>
      </w:r>
      <w:r w:rsidDel="00000000" w:rsidR="00000000" w:rsidRPr="00000000">
        <w:rPr>
          <w:b w:val="1"/>
          <w:bCs w:val="1"/>
          <w:highlight w:val="yellow"/>
          <w:rtl w:val="0"/>
        </w:rPr>
        <w:t xml:space="preserve">8 </w:t>
      </w:r>
      <w:r w:rsidDel="00000000" w:rsidR="00000000" w:rsidRPr="00000000">
        <w:rPr>
          <w:b w:val="1"/>
          <w:bCs w:val="1"/>
          <w:rtl w:val="0"/>
        </w:rPr>
        <w:t xml:space="preserve">personer kan delta i diskussionen. Anmäl dig senast </w:t>
      </w:r>
      <w:r w:rsidDel="00000000" w:rsidR="00000000" w:rsidRPr="00000000">
        <w:rPr>
          <w:b w:val="1"/>
          <w:bCs w:val="1"/>
          <w:highlight w:val="yellow"/>
          <w:rtl w:val="0"/>
        </w:rPr>
        <w:t xml:space="preserve">xx.x</w:t>
      </w:r>
      <w:r w:rsidDel="00000000" w:rsidR="00000000" w:rsidRPr="00000000">
        <w:rPr>
          <w:b w:val="1"/>
          <w:bCs w:val="1"/>
          <w:rtl w:val="0"/>
        </w:rPr>
        <w:t xml:space="preserve"> här:</w:t>
      </w:r>
      <w:r w:rsidDel="00000000" w:rsidR="00000000" w:rsidRPr="00000000">
        <w:rPr>
          <w:b w:val="1"/>
          <w:bCs w:val="1"/>
          <w:i w:val="1"/>
          <w:iCs w:val="1"/>
          <w:highlight w:val="yellow"/>
          <w:rtl w:val="0"/>
        </w:rPr>
        <w:t xml:space="preserve"> (lägg till anmälningslänk eller adress)</w:t>
      </w:r>
    </w:p>
    <w:p w:rsidR="00000000" w:rsidDel="00000000" w:rsidP="00000000" w:rsidRDefault="00000000" w:rsidRPr="00000000" w14:paraId="00000015">
      <w:pPr>
        <w:rPr>
          <w:i w:val="1"/>
          <w:iCs w:val="1"/>
          <w:highlight w:val="yellow"/>
        </w:rPr>
      </w:pPr>
      <w:r w:rsidDel="00000000" w:rsidR="00000000" w:rsidRPr="00000000">
        <w:rPr>
          <w:rtl w:val="0"/>
        </w:rPr>
        <w:t xml:space="preserve">Diskussionsarrangör  </w:t>
      </w:r>
      <w:r w:rsidDel="00000000" w:rsidR="00000000" w:rsidRPr="00000000">
        <w:rPr>
          <w:i w:val="1"/>
          <w:iCs w:val="1"/>
          <w:highlight w:val="yellow"/>
          <w:rtl w:val="0"/>
        </w:rPr>
        <w:t xml:space="preserve">(Lägg till organisationens/dina uppgifter)</w:t>
      </w:r>
    </w:p>
    <w:p w:rsidR="00000000" w:rsidDel="00000000" w:rsidP="00000000" w:rsidRDefault="00000000" w:rsidRPr="00000000" w14:paraId="00000016">
      <w:pPr>
        <w:rPr>
          <w:i w:val="1"/>
          <w:iCs w:val="1"/>
          <w:highlight w:val="yellow"/>
        </w:rPr>
      </w:pPr>
      <w:r w:rsidDel="00000000" w:rsidR="00000000" w:rsidRPr="00000000">
        <w:rPr>
          <w:rtl w:val="0"/>
        </w:rPr>
        <w:t xml:space="preserve">Ytterligare information  </w:t>
      </w:r>
      <w:r w:rsidDel="00000000" w:rsidR="00000000" w:rsidRPr="00000000">
        <w:rPr>
          <w:i w:val="1"/>
          <w:iCs w:val="1"/>
          <w:highlight w:val="yellow"/>
          <w:rtl w:val="0"/>
        </w:rPr>
        <w:t xml:space="preserve">(Kontaktpersonens uppgifter)</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bCs w:val="1"/>
        </w:rPr>
      </w:pPr>
      <w:r w:rsidDel="00000000" w:rsidR="00000000" w:rsidRPr="00000000">
        <w:rPr>
          <w:b w:val="1"/>
          <w:bCs w:val="1"/>
          <w:rtl w:val="0"/>
        </w:rPr>
        <w:t xml:space="preserve">Välkommen med! Du behövs!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sZCxbLYgSaz1okzvxaMFoZOJyQ==">CgMxLjA4AHIhMVlFdlZsSjNERVROWkRQNUNEcndLQS1CMjNNeFB1amxa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